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69F" w:rsidRDefault="0014032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НАРОДНЫЙ ПРАЗДНИК МАСЛЕННИЦА. </w:t>
      </w:r>
    </w:p>
    <w:p w:rsidR="0014032F" w:rsidRDefault="0014032F" w:rsidP="005C43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знакомить с русскими народными праздниками; прививать любовь и уважение к народным традициям.</w:t>
      </w:r>
    </w:p>
    <w:p w:rsidR="0014032F" w:rsidRDefault="0014032F" w:rsidP="005C43C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Содержание организационной деятельности детей.</w:t>
      </w:r>
    </w:p>
    <w:p w:rsidR="0014032F" w:rsidRDefault="0014032F" w:rsidP="005C43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Умели русские люди работать, умели и отдыхать. Следуя принципу</w:t>
      </w:r>
      <w:r w:rsidR="005C43C4">
        <w:rPr>
          <w:rFonts w:ascii="Times New Roman" w:hAnsi="Times New Roman" w:cs="Times New Roman"/>
          <w:sz w:val="28"/>
          <w:szCs w:val="28"/>
        </w:rPr>
        <w:t xml:space="preserve"> «делу время, потехе час», крестьяне отдыхали и развлекались в основном в праздничные дни. Одним из любимых народных праздников русских людей был и остается праздник Масленица. Народное поверье гласит: плохо встретишь Масленицу – год худо будешь жить. </w:t>
      </w:r>
    </w:p>
    <w:p w:rsidR="005C43C4" w:rsidRDefault="005C43C4" w:rsidP="005C43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5C43C4">
        <w:rPr>
          <w:rFonts w:ascii="Times New Roman" w:hAnsi="Times New Roman" w:cs="Times New Roman"/>
          <w:sz w:val="28"/>
          <w:szCs w:val="28"/>
        </w:rPr>
        <w:t>Широкая Масленица, ты с чем пришла?</w:t>
      </w:r>
    </w:p>
    <w:p w:rsidR="005C43C4" w:rsidRDefault="005C43C4" w:rsidP="005C43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 весельем да с радостью</w:t>
      </w:r>
    </w:p>
    <w:p w:rsidR="005C43C4" w:rsidRDefault="005C43C4" w:rsidP="005C43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 со всякой сладостью,</w:t>
      </w:r>
    </w:p>
    <w:p w:rsidR="005C43C4" w:rsidRDefault="005C43C4" w:rsidP="005C43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 пирогами, с оладьями</w:t>
      </w:r>
    </w:p>
    <w:p w:rsidR="005C43C4" w:rsidRDefault="005C43C4" w:rsidP="005C43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Да с блинами горячими…</w:t>
      </w:r>
    </w:p>
    <w:p w:rsidR="005C43C4" w:rsidRDefault="005C43C4" w:rsidP="005C43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Встречайте Масленицу!</w:t>
      </w:r>
    </w:p>
    <w:p w:rsidR="005C43C4" w:rsidRDefault="005C43C4" w:rsidP="005C43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43C4" w:rsidRDefault="005C43C4" w:rsidP="005C43C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Беседа на тему «Народные праздники на Руси. Масленица».</w:t>
      </w:r>
    </w:p>
    <w:p w:rsidR="005C43C4" w:rsidRDefault="005C43C4" w:rsidP="005C43C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43C4" w:rsidRDefault="005C43C4" w:rsidP="005C43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Отгадайте загадки:</w:t>
      </w:r>
    </w:p>
    <w:p w:rsidR="005C43C4" w:rsidRDefault="005C43C4" w:rsidP="005C43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Белая, степенная, тепла боится.</w:t>
      </w:r>
    </w:p>
    <w:p w:rsidR="005C43C4" w:rsidRDefault="005C43C4" w:rsidP="005C43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Пока Масленицу не сожжешь – никуда не уйдет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има.)</w:t>
      </w:r>
    </w:p>
    <w:p w:rsidR="005C43C4" w:rsidRDefault="005C43C4" w:rsidP="005C43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43C4" w:rsidRDefault="005C43C4" w:rsidP="005C43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Круглый</w:t>
      </w:r>
      <w:proofErr w:type="gramEnd"/>
      <w:r>
        <w:rPr>
          <w:rFonts w:ascii="Times New Roman" w:hAnsi="Times New Roman" w:cs="Times New Roman"/>
          <w:sz w:val="28"/>
          <w:szCs w:val="28"/>
        </w:rPr>
        <w:t>, а не колесо.</w:t>
      </w:r>
    </w:p>
    <w:p w:rsidR="005C43C4" w:rsidRDefault="005C43C4" w:rsidP="005C43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Горячий</w:t>
      </w:r>
      <w:proofErr w:type="gramEnd"/>
      <w:r>
        <w:rPr>
          <w:rFonts w:ascii="Times New Roman" w:hAnsi="Times New Roman" w:cs="Times New Roman"/>
          <w:sz w:val="28"/>
          <w:szCs w:val="28"/>
        </w:rPr>
        <w:t>, а не солнце.</w:t>
      </w:r>
    </w:p>
    <w:p w:rsidR="005C43C4" w:rsidRDefault="005C43C4" w:rsidP="005C43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Не пирог, а есть можно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лин.)</w:t>
      </w:r>
    </w:p>
    <w:p w:rsidR="005C43C4" w:rsidRDefault="005C43C4" w:rsidP="005C43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43C4" w:rsidRDefault="005C43C4" w:rsidP="00D744A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вопрос, что такое Масленица, каждый наверняка ответит: «</w:t>
      </w:r>
      <w:r w:rsidR="00D744AD">
        <w:rPr>
          <w:rFonts w:ascii="Times New Roman" w:hAnsi="Times New Roman" w:cs="Times New Roman"/>
          <w:sz w:val="28"/>
          <w:szCs w:val="28"/>
        </w:rPr>
        <w:t>Это блины». Так оно и есть, но не только. Это целая неделя гуляний, игр, вкусных и обильных угощений. Это праздник прощания с зимой и встречи весны – один из наиболее ярких народных праздников, который проводится с особенным размахом. Проводам Зимы и встрече Весны придавалось важное значение</w:t>
      </w:r>
      <w:proofErr w:type="gramStart"/>
      <w:r w:rsidR="00D744A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744AD">
        <w:rPr>
          <w:rFonts w:ascii="Times New Roman" w:hAnsi="Times New Roman" w:cs="Times New Roman"/>
          <w:sz w:val="28"/>
          <w:szCs w:val="28"/>
        </w:rPr>
        <w:t xml:space="preserve"> Даже было убеждение, что не потешить Масленицу – «значит жить в горькой беде и жизнь худо кончить». Народ любил его и величал ласковыми словами: «честная Масленица», «веселая», «касаточка», «перепелочка», «переберуха», «ясочка».</w:t>
      </w:r>
    </w:p>
    <w:p w:rsidR="00D744AD" w:rsidRDefault="00D744AD" w:rsidP="00D744A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Вся неделя празднования Масленицы именовалась мясопуст, то есть полное воздержание от мясных кушаний, как подготовка к суровым дням Великого поста, который последует сразу за Масленицей и будет длиться </w:t>
      </w:r>
      <w:r w:rsidR="004C0586">
        <w:rPr>
          <w:rFonts w:ascii="Times New Roman" w:hAnsi="Times New Roman" w:cs="Times New Roman"/>
          <w:sz w:val="28"/>
          <w:szCs w:val="28"/>
        </w:rPr>
        <w:t xml:space="preserve">семь недель, до самой Пасхи. Но люди еще в старину нашли выход: нельзя есть мясо, но ведь существует молоко, творог, сыр. Отсюда в народе эта </w:t>
      </w:r>
      <w:r w:rsidR="004C0586">
        <w:rPr>
          <w:rFonts w:ascii="Times New Roman" w:hAnsi="Times New Roman" w:cs="Times New Roman"/>
          <w:sz w:val="28"/>
          <w:szCs w:val="28"/>
        </w:rPr>
        <w:lastRenderedPageBreak/>
        <w:t>неделя получила название «сырная неделя». Кроме того не воспрещается и рыба.</w:t>
      </w:r>
    </w:p>
    <w:p w:rsidR="004C0586" w:rsidRDefault="004C0586" w:rsidP="00D744A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Главным атрибутом этого праздника у русских всегда считались блины. Даже поговорки такие были: «Без блина не маслена, без пирога – не именинник»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>«Блин – символ солнца, красных дней, хороших урожаев, ладных браков и здоровых детей».</w:t>
      </w:r>
    </w:p>
    <w:p w:rsidR="004C0586" w:rsidRDefault="004C0586" w:rsidP="00D744A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Издавна сложился порядок провожания Масленицы. Смена забав и веселья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недели имела определенную последовательность, что закрепилось в названиях дней Масленицы.</w:t>
      </w:r>
    </w:p>
    <w:p w:rsidR="004C0586" w:rsidRDefault="004C0586" w:rsidP="00D744A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Понедельник называли </w:t>
      </w:r>
      <w:r>
        <w:rPr>
          <w:rFonts w:ascii="Times New Roman" w:hAnsi="Times New Roman" w:cs="Times New Roman"/>
          <w:i/>
          <w:sz w:val="28"/>
          <w:szCs w:val="28"/>
        </w:rPr>
        <w:t>встречей.</w:t>
      </w:r>
      <w:r>
        <w:rPr>
          <w:rFonts w:ascii="Times New Roman" w:hAnsi="Times New Roman" w:cs="Times New Roman"/>
          <w:sz w:val="28"/>
          <w:szCs w:val="28"/>
        </w:rPr>
        <w:t xml:space="preserve"> В этот день из соломы делали чучело Масленицы, надевали на него старую женскую одежду, насаживали это чучело не шест и с пением возили в санях по деревне. Затем отвозили на самую высокую снежную гору, чтобы Масленица видела, откуда придет весна. Молодежь строила снежные горы, мастерила качели, веселилась, шутила, пела «величальные» песни</w:t>
      </w:r>
      <w:r w:rsidR="003118E6">
        <w:rPr>
          <w:rFonts w:ascii="Times New Roman" w:hAnsi="Times New Roman" w:cs="Times New Roman"/>
          <w:sz w:val="28"/>
          <w:szCs w:val="28"/>
        </w:rPr>
        <w:t xml:space="preserve"> в честь Масленицы.</w:t>
      </w:r>
    </w:p>
    <w:p w:rsidR="003118E6" w:rsidRDefault="003118E6" w:rsidP="00D744A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Вторник – </w:t>
      </w:r>
      <w:r>
        <w:rPr>
          <w:rFonts w:ascii="Times New Roman" w:hAnsi="Times New Roman" w:cs="Times New Roman"/>
          <w:i/>
          <w:sz w:val="28"/>
          <w:szCs w:val="28"/>
        </w:rPr>
        <w:t>заигрыши.</w:t>
      </w:r>
      <w:r>
        <w:rPr>
          <w:rFonts w:ascii="Times New Roman" w:hAnsi="Times New Roman" w:cs="Times New Roman"/>
          <w:sz w:val="28"/>
          <w:szCs w:val="28"/>
        </w:rPr>
        <w:t xml:space="preserve"> С утра парни приглашали девушек кататься с гор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Приглядывали невест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самый лютый мороз девушки без рукавичек с горок катались, а будущие свекрови себе невесток выбирали: та, у которой руки теплые, доброй хозяйкой будет. В больших деревянных балаганах давали представления во главе с Петрушкой и Масленичным дедом. На улицах попадались большие группы ряженых, которые разъезжали по знакомым домам и устраивали там веселые концерты.</w:t>
      </w:r>
    </w:p>
    <w:p w:rsidR="003118E6" w:rsidRDefault="003118E6" w:rsidP="00D744A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Среда – </w:t>
      </w:r>
      <w:r>
        <w:rPr>
          <w:rFonts w:ascii="Times New Roman" w:hAnsi="Times New Roman" w:cs="Times New Roman"/>
          <w:i/>
          <w:sz w:val="28"/>
          <w:szCs w:val="28"/>
        </w:rPr>
        <w:t>лакомка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этот день в каждой семье накрывали столы с вкусной едой, пекли блины. Всюду появлялись шатры, торговые палатки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них продавались горячие сбитни (напитки из воды, меда и пряностей), каленые орехи, медовые пряники. Здесь же, прямо под открытым небом, из кипящего самовара можно было выпить чаю.</w:t>
      </w:r>
    </w:p>
    <w:p w:rsidR="003118E6" w:rsidRDefault="003118E6" w:rsidP="00D744A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Четверг именовали </w:t>
      </w:r>
      <w:r>
        <w:rPr>
          <w:rFonts w:ascii="Times New Roman" w:hAnsi="Times New Roman" w:cs="Times New Roman"/>
          <w:i/>
          <w:sz w:val="28"/>
          <w:szCs w:val="28"/>
        </w:rPr>
        <w:t xml:space="preserve">разгулом, переломом, широким четвергом: </w:t>
      </w:r>
      <w:r>
        <w:rPr>
          <w:rFonts w:ascii="Times New Roman" w:hAnsi="Times New Roman" w:cs="Times New Roman"/>
          <w:sz w:val="28"/>
          <w:szCs w:val="28"/>
        </w:rPr>
        <w:t>на этот день приходилось середина игр и веселья. Вся деревня лакомилась блинами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Круглый </w:t>
      </w:r>
      <w:r w:rsidR="000E568C">
        <w:rPr>
          <w:rFonts w:ascii="Times New Roman" w:hAnsi="Times New Roman" w:cs="Times New Roman"/>
          <w:sz w:val="28"/>
          <w:szCs w:val="28"/>
        </w:rPr>
        <w:t>золотистый блин своей формой напоминал солнце</w:t>
      </w:r>
      <w:proofErr w:type="gramStart"/>
      <w:r w:rsidR="000E568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E568C">
        <w:rPr>
          <w:rFonts w:ascii="Times New Roman" w:hAnsi="Times New Roman" w:cs="Times New Roman"/>
          <w:sz w:val="28"/>
          <w:szCs w:val="28"/>
        </w:rPr>
        <w:t xml:space="preserve"> Славили крестьяне возрождение солнечных дней.</w:t>
      </w:r>
    </w:p>
    <w:p w:rsidR="000E568C" w:rsidRDefault="000E568C" w:rsidP="00D744A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Пятница масленичной недели была известна как </w:t>
      </w:r>
      <w:r>
        <w:rPr>
          <w:rFonts w:ascii="Times New Roman" w:hAnsi="Times New Roman" w:cs="Times New Roman"/>
          <w:i/>
          <w:sz w:val="28"/>
          <w:szCs w:val="28"/>
        </w:rPr>
        <w:t>тещины вечера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Зятья приглашали на блины тещу.</w:t>
      </w:r>
    </w:p>
    <w:p w:rsidR="000E568C" w:rsidRDefault="000E568C" w:rsidP="00D744A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Суббота – </w:t>
      </w:r>
      <w:r>
        <w:rPr>
          <w:rFonts w:ascii="Times New Roman" w:hAnsi="Times New Roman" w:cs="Times New Roman"/>
          <w:i/>
          <w:sz w:val="28"/>
          <w:szCs w:val="28"/>
        </w:rPr>
        <w:t>золовкины посиделки:</w:t>
      </w:r>
      <w:r>
        <w:rPr>
          <w:rFonts w:ascii="Times New Roman" w:hAnsi="Times New Roman" w:cs="Times New Roman"/>
          <w:sz w:val="28"/>
          <w:szCs w:val="28"/>
        </w:rPr>
        <w:t xml:space="preserve"> молодые невестки принимали у себя родных.</w:t>
      </w:r>
    </w:p>
    <w:p w:rsidR="000E568C" w:rsidRDefault="000E568C" w:rsidP="00D744A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Воскресенье – это проводы, </w:t>
      </w:r>
      <w:r>
        <w:rPr>
          <w:rFonts w:ascii="Times New Roman" w:hAnsi="Times New Roman" w:cs="Times New Roman"/>
          <w:i/>
          <w:sz w:val="28"/>
          <w:szCs w:val="28"/>
        </w:rPr>
        <w:t xml:space="preserve">прощеный день, </w:t>
      </w:r>
      <w:r>
        <w:rPr>
          <w:rFonts w:ascii="Times New Roman" w:hAnsi="Times New Roman" w:cs="Times New Roman"/>
          <w:sz w:val="28"/>
          <w:szCs w:val="28"/>
        </w:rPr>
        <w:t>которым завершается масленичный цикл. В прощеное воскресенье люди просили друг у друга прощения за нанесенные в течение года обиды. В этот день очищения и объединения людей.</w:t>
      </w:r>
    </w:p>
    <w:p w:rsidR="000E568C" w:rsidRDefault="000E568C" w:rsidP="00D744A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воскресенье «сударыню Масленицу» взгромождали на сани, рядом ставили красивую девушку, а в сани впрягались трое молодых парней, которые везли Масленицу по зимним улицам. За санями шествовал «масленичный поезд»: целая вереница саней, сопровождавших Масленицу. За околицей устраивали большой костер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1012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ажигая</w:t>
      </w:r>
      <w:r w:rsidR="00011012">
        <w:rPr>
          <w:rFonts w:ascii="Times New Roman" w:hAnsi="Times New Roman" w:cs="Times New Roman"/>
          <w:sz w:val="28"/>
          <w:szCs w:val="28"/>
        </w:rPr>
        <w:t xml:space="preserve"> ритуальный огонь в честь набирающего силу солнца, люди стремились приблизить огонь к солнцу, </w:t>
      </w:r>
      <w:r w:rsidR="00011012">
        <w:rPr>
          <w:rFonts w:ascii="Times New Roman" w:hAnsi="Times New Roman" w:cs="Times New Roman"/>
          <w:sz w:val="28"/>
          <w:szCs w:val="28"/>
        </w:rPr>
        <w:lastRenderedPageBreak/>
        <w:t>чтобы соединить земной и небесный огонь, тем самым ускорить наступление весны. Давали чучелу Масленицы блин, и «сударыня Масленица» торжественно сжигалась на костре со словами: «Гори, блин, гори, Масленица!». Ритуальное сжигание чучела Масленицы тоже имело смысл: уничтожение символа зимы было необходимо для воскрешения его силы весной в злаках. Люди отмечали этот праздник зимы, чтобы поблагодарить ее за все хорошее, что она дала. В то же время стужу гнали прочь, с нетерпением ожидая весны.</w:t>
      </w:r>
    </w:p>
    <w:p w:rsidR="00011012" w:rsidRPr="000E568C" w:rsidRDefault="00011012" w:rsidP="00D744A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вы узнали о русском народном празднике Масленица?</w:t>
      </w:r>
      <w:bookmarkStart w:id="0" w:name="_GoBack"/>
      <w:bookmarkEnd w:id="0"/>
    </w:p>
    <w:p w:rsidR="00D744AD" w:rsidRDefault="00D744AD" w:rsidP="005C43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C43C4" w:rsidRPr="005C43C4" w:rsidRDefault="005C43C4" w:rsidP="005C43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43C4" w:rsidRDefault="005C43C4" w:rsidP="005C43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43C4" w:rsidRPr="005C43C4" w:rsidRDefault="005C43C4" w:rsidP="005C43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5C43C4" w:rsidRPr="005C4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B2A"/>
    <w:rsid w:val="00011012"/>
    <w:rsid w:val="000E568C"/>
    <w:rsid w:val="0014032F"/>
    <w:rsid w:val="003118E6"/>
    <w:rsid w:val="0038669F"/>
    <w:rsid w:val="00430B2A"/>
    <w:rsid w:val="004C0586"/>
    <w:rsid w:val="005C43C4"/>
    <w:rsid w:val="00966204"/>
    <w:rsid w:val="00D74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2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43C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2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43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</dc:creator>
  <cp:keywords/>
  <dc:description/>
  <cp:lastModifiedBy>Детсад</cp:lastModifiedBy>
  <cp:revision>2</cp:revision>
  <dcterms:created xsi:type="dcterms:W3CDTF">2014-03-14T07:40:00Z</dcterms:created>
  <dcterms:modified xsi:type="dcterms:W3CDTF">2014-03-14T09:04:00Z</dcterms:modified>
</cp:coreProperties>
</file>